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DOCUMENTE  NECESARE </w:t>
      </w:r>
      <w:r>
        <w:rPr>
          <w:rFonts w:hint="default"/>
          <w:b/>
          <w:u w:val="single"/>
          <w:lang w:val="ro-RO"/>
        </w:rPr>
        <w:t xml:space="preserve">PENTRU </w:t>
      </w:r>
      <w:r>
        <w:rPr>
          <w:b/>
          <w:u w:val="single"/>
          <w:lang w:val="ro-RO"/>
        </w:rPr>
        <w:t>ACORD</w:t>
      </w:r>
      <w:r>
        <w:rPr>
          <w:rFonts w:hint="default"/>
          <w:b/>
          <w:u w:val="single"/>
          <w:lang w:val="ro-RO"/>
        </w:rPr>
        <w:t xml:space="preserve">AREA </w:t>
      </w:r>
      <w:r>
        <w:rPr>
          <w:b/>
          <w:u w:val="single"/>
          <w:lang w:val="ro-RO"/>
        </w:rPr>
        <w:t>DISPOZITIVE</w:t>
      </w:r>
      <w:r>
        <w:rPr>
          <w:rFonts w:hint="default"/>
          <w:b/>
          <w:u w:val="single"/>
          <w:lang w:val="ro-RO"/>
        </w:rPr>
        <w:t>LOR</w:t>
      </w:r>
      <w:r>
        <w:rPr>
          <w:b/>
          <w:u w:val="single"/>
          <w:lang w:val="ro-RO"/>
        </w:rPr>
        <w:t xml:space="preserve"> MEDICALE</w:t>
      </w:r>
      <w:r>
        <w:rPr>
          <w:b/>
          <w:lang w:val="ro-RO"/>
        </w:rPr>
        <w:tab/>
      </w:r>
    </w:p>
    <w:p>
      <w:pPr>
        <w:jc w:val="both"/>
        <w:rPr>
          <w:b/>
          <w:lang w:val="ro-R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"http://www.aopsnaj.ro/Disp/CerereDispMed.pdf"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Cerere tip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pentru solicitare procurare/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î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nchiriere dispozitiv medical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Prescrip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ia medical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-recomandare în original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</w:rPr>
        <w:t>Anexa 39</w:t>
      </w:r>
      <w:r>
        <w:rPr>
          <w:rFonts w:hint="default" w:cs="Times New Roman"/>
          <w:sz w:val="24"/>
          <w:szCs w:val="24"/>
          <w:lang w:val="ro-RO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>*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eastAsia="Times New Roman"/>
          <w:color w:val="000000"/>
          <w:sz w:val="24"/>
          <w:szCs w:val="24"/>
          <w:lang w:val="ro-RO"/>
        </w:rPr>
        <w:t xml:space="preserve">Se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prezintă actul de identitate, respectiv certificatul de încadrare în grad şi tip de handicap pentru echipamentele pentru oxigenoterapie, ventilaţie noninvazivă și suport de presiune pozitivă continuă CPAP/BPAP, după caz.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Pentru copiii în vârstă de până la 14 ani se specifică în cerere domiciliul copilului, şi se prezintă certificatul de naştere.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Alte documente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pentru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Proteza auditiv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before="0" w:beforeAutospacing="1" w:after="0" w:afterAutospacing="1"/>
        <w:ind w:left="144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Audiograma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tonal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liminar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și audiograma vocal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, în original, eliberat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de un furnizor de servicii medicale sau de dispozitive medicale autorizat și evaluat care se afla în rela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ie contractual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cu casa de asigur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 de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tate, care va con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ine: numele și prenumele asiguratului, CNP-ul / codul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unic de asigurare al acestuia, data și locul efectu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rii, dovada calibr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rii/etalon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rii anuale a audiometrelor utilizate;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pentru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Implant cristalin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clear" w:pos="420"/>
        </w:tabs>
        <w:spacing w:before="0" w:beforeAutospacing="1" w:after="0" w:afterAutospacing="1"/>
        <w:ind w:left="12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Biometrie</w:t>
      </w:r>
      <w:r>
        <w:rPr>
          <w:rFonts w:hint="default" w:ascii="Times New Roman" w:hAnsi="Times New Roman" w:cs="Times New Roman"/>
          <w:sz w:val="24"/>
          <w:szCs w:val="24"/>
        </w:rPr>
        <w:t xml:space="preserve"> în original eliberat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de un furnizor de servicii medicale autorizat și evaluat care se afl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în rela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ie contractual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cu casa de asigur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 de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tate, care va con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ine: numele și prenumele asiguratului, CNP-ul/codul unic de asigurare al acestuia, data și locul efectu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rii;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clear" w:pos="420"/>
        </w:tabs>
        <w:spacing w:before="0" w:beforeAutospacing="1" w:after="0" w:afterAutospacing="1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pentru 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>Echipamente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  <w:lang w:val="ro-RO"/>
        </w:rPr>
        <w:t>le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 xml:space="preserve"> pentru oxigenoterapie, ventilaţie noninvazivă, aparate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  <w:lang w:val="ro-RO"/>
        </w:rPr>
        <w:t>le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 xml:space="preserve"> CPAP/BPAP și dispozitive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  <w:lang w:val="ro-RO"/>
        </w:rPr>
        <w:t>le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u w:val="single"/>
        </w:rPr>
        <w:t xml:space="preserve"> de asistare a tusei</w:t>
      </w:r>
      <w:r>
        <w:rPr>
          <w:rFonts w:hint="default" w:ascii="Times New Roman" w:hAnsi="Times New Roman" w:eastAsia="Times New Roman"/>
          <w:b w:val="0"/>
          <w:bCs/>
          <w:color w:val="000000"/>
          <w:sz w:val="23"/>
          <w:szCs w:val="24"/>
          <w:lang w:val="ro-RO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clear" w:pos="1260"/>
        </w:tabs>
        <w:spacing w:before="0" w:beforeAutospacing="1" w:after="0" w:afterAutospacing="1"/>
        <w:ind w:left="1260" w:leftChars="0" w:hanging="420" w:firstLineChars="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Documente medicale din care s</w:t>
      </w:r>
      <w:r>
        <w:rPr>
          <w:rFonts w:hint="default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rezulte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cs="Times New Roman"/>
          <w:sz w:val="24"/>
          <w:szCs w:val="24"/>
        </w:rPr>
        <w:t>ndeplinirea condi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iilor pentru recomandarea acestor dispozitive medicale, condi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>ii prev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zute la punctul 9 din Anexa 38*) 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clear" w:pos="1260"/>
        </w:tabs>
        <w:spacing w:before="0" w:beforeAutospacing="1" w:after="0" w:afterAutospacing="1"/>
        <w:ind w:left="12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o-RO"/>
        </w:rPr>
        <w:t>Se prezintă c</w:t>
      </w:r>
      <w:r>
        <w:rPr>
          <w:rFonts w:hint="default" w:ascii="Times New Roman" w:hAnsi="Times New Roman" w:cs="Times New Roman"/>
          <w:sz w:val="24"/>
          <w:szCs w:val="24"/>
        </w:rPr>
        <w:t xml:space="preserve">ertificatul de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cs="Times New Roman"/>
          <w:sz w:val="24"/>
          <w:szCs w:val="24"/>
        </w:rPr>
        <w:t>ncadrare în grad și tip de handicap - dac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este cazul.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Notă: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Prescrip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</w:rPr>
        <w:t xml:space="preserve">iile medicale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îș</w:t>
      </w:r>
      <w:r>
        <w:rPr>
          <w:rFonts w:hint="default" w:ascii="Times New Roman" w:hAnsi="Times New Roman" w:cs="Times New Roman"/>
          <w:sz w:val="24"/>
          <w:szCs w:val="24"/>
        </w:rPr>
        <w:t>i pierd valabilitatea dac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 xml:space="preserve"> nu sunt depuse la casa de asigur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ri de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</w:rPr>
        <w:t>tate în termen de 30 de zile de la data emiterii.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16"/>
          <w:szCs w:val="16"/>
        </w:rPr>
        <w:t>*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A</w:t>
      </w:r>
      <w:r>
        <w:rPr>
          <w:rFonts w:hint="default" w:ascii="Times New Roman" w:hAnsi="Times New Roman" w:cs="Times New Roman"/>
          <w:i/>
          <w:iCs/>
          <w:sz w:val="20"/>
          <w:szCs w:val="20"/>
          <w:lang w:val="ro-RO"/>
        </w:rPr>
        <w:t xml:space="preserve">nexe la </w:t>
      </w:r>
      <w:r>
        <w:rPr>
          <w:i/>
          <w:sz w:val="20"/>
          <w:szCs w:val="20"/>
          <w:lang w:val="es-EC"/>
        </w:rPr>
        <w:t xml:space="preserve">Ordinul MS/CNAS nr. </w:t>
      </w:r>
      <w:r>
        <w:rPr>
          <w:rFonts w:hint="default"/>
          <w:i/>
          <w:sz w:val="20"/>
          <w:szCs w:val="20"/>
          <w:lang w:val="ro-RO"/>
        </w:rPr>
        <w:t>1857/441/2023</w:t>
      </w:r>
      <w:r>
        <w:rPr>
          <w:i/>
          <w:sz w:val="20"/>
          <w:szCs w:val="20"/>
          <w:lang w:val="es-EC"/>
        </w:rPr>
        <w:t xml:space="preserve"> pentru aprobarea Normelor metodologice de aplicare în anul 202</w:t>
      </w:r>
      <w:r>
        <w:rPr>
          <w:rFonts w:hint="default"/>
          <w:i/>
          <w:sz w:val="20"/>
          <w:szCs w:val="20"/>
          <w:lang w:val="ro-RO"/>
        </w:rPr>
        <w:t>3</w:t>
      </w:r>
      <w:r>
        <w:rPr>
          <w:i/>
          <w:sz w:val="20"/>
          <w:szCs w:val="20"/>
          <w:lang w:val="es-EC"/>
        </w:rPr>
        <w:t xml:space="preserve"> a Hotărârii Guvernului nr. </w:t>
      </w:r>
      <w:r>
        <w:rPr>
          <w:rFonts w:hint="default"/>
          <w:i/>
          <w:sz w:val="20"/>
          <w:szCs w:val="20"/>
          <w:lang w:val="ro-RO"/>
        </w:rPr>
        <w:t>521/2023</w:t>
      </w:r>
      <w:r>
        <w:rPr>
          <w:i/>
          <w:sz w:val="20"/>
          <w:szCs w:val="20"/>
          <w:lang w:val="es-EC"/>
        </w:rPr>
        <w:t xml:space="preserve"> pentru aprobarea pachetelor de servicii și a Contractului–cadru privind condițiile acordării asistenței medicale în cadrul sistemului de asigurări sociale de sănătate pentru an</w:t>
      </w:r>
      <w:r>
        <w:rPr>
          <w:rFonts w:hint="default"/>
          <w:i/>
          <w:sz w:val="20"/>
          <w:szCs w:val="20"/>
          <w:lang w:val="ro-RO"/>
        </w:rPr>
        <w:t>ul 2023.</w:t>
      </w: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BDFD0"/>
    <w:multiLevelType w:val="singleLevel"/>
    <w:tmpl w:val="89EBDFD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BFFC5BB"/>
    <w:multiLevelType w:val="singleLevel"/>
    <w:tmpl w:val="9BFFC5B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A21B2E35"/>
    <w:multiLevelType w:val="singleLevel"/>
    <w:tmpl w:val="A21B2E35"/>
    <w:lvl w:ilvl="0" w:tentative="0">
      <w:start w:val="1"/>
      <w:numFmt w:val="bullet"/>
      <w:lvlText w:val="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3">
    <w:nsid w:val="B4BC0CA0"/>
    <w:multiLevelType w:val="singleLevel"/>
    <w:tmpl w:val="B4BC0CA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D6849EBD"/>
    <w:multiLevelType w:val="singleLevel"/>
    <w:tmpl w:val="D6849EB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241C657B"/>
    <w:multiLevelType w:val="singleLevel"/>
    <w:tmpl w:val="241C657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3966445"/>
    <w:multiLevelType w:val="singleLevel"/>
    <w:tmpl w:val="5396644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42C2A"/>
    <w:rsid w:val="285B012F"/>
    <w:rsid w:val="32F65862"/>
    <w:rsid w:val="3CD84B27"/>
    <w:rsid w:val="44E9169E"/>
    <w:rsid w:val="53877597"/>
    <w:rsid w:val="6E8B0945"/>
    <w:rsid w:val="792436E1"/>
    <w:rsid w:val="7A504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2023-03-20T13:13:00Z</dcterms:created>
  <dc:creator>User11</dc:creator>
  <cp:lastModifiedBy>User11</cp:lastModifiedBy>
  <cp:lastPrinted>2023-03-20T13:23:00Z</cp:lastPrinted>
  <dcterms:modified xsi:type="dcterms:W3CDTF">2023-08-23T06:24:54Z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31AC34E046DD436198F244614CE26820</vt:lpwstr>
  </property>
</Properties>
</file>